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河北省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rPr>
        <w:t>202</w:t>
      </w:r>
      <w:r>
        <w:rPr>
          <w:rFonts w:hint="eastAsia" w:eastAsia="仿宋_GB2312"/>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河北省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shd w:val="solid" w:color="FFFFFF" w:fill="auto"/>
        <w:autoSpaceDN w:val="0"/>
        <w:spacing w:line="500" w:lineRule="exact"/>
        <w:ind w:firstLine="640" w:firstLineChars="20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661" w:type="dxa"/>
        <w:jc w:val="center"/>
        <w:tblLayout w:type="fixed"/>
        <w:tblCellMar>
          <w:top w:w="0" w:type="dxa"/>
          <w:left w:w="108" w:type="dxa"/>
          <w:bottom w:w="0" w:type="dxa"/>
          <w:right w:w="108" w:type="dxa"/>
        </w:tblCellMar>
      </w:tblPr>
      <w:tblGrid>
        <w:gridCol w:w="2250"/>
        <w:gridCol w:w="1134"/>
        <w:gridCol w:w="1134"/>
        <w:gridCol w:w="2116"/>
        <w:gridCol w:w="1122"/>
        <w:gridCol w:w="905"/>
      </w:tblGrid>
      <w:tr>
        <w:tblPrEx>
          <w:tblCellMar>
            <w:top w:w="0" w:type="dxa"/>
            <w:left w:w="108" w:type="dxa"/>
            <w:bottom w:w="0" w:type="dxa"/>
            <w:right w:w="108" w:type="dxa"/>
          </w:tblCellMar>
        </w:tblPrEx>
        <w:trPr>
          <w:trHeight w:val="1984" w:hRule="atLeast"/>
          <w:jc w:val="center"/>
        </w:trPr>
        <w:tc>
          <w:tcPr>
            <w:tcW w:w="2250"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11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黑体"/>
                <w:kern w:val="0"/>
                <w:sz w:val="28"/>
                <w:szCs w:val="28"/>
                <w:lang w:eastAsia="zh-CN"/>
              </w:rPr>
            </w:pPr>
            <w:r>
              <w:rPr>
                <w:rFonts w:eastAsia="黑体"/>
                <w:kern w:val="0"/>
                <w:sz w:val="28"/>
                <w:szCs w:val="28"/>
              </w:rPr>
              <w:t>准考证号</w:t>
            </w:r>
          </w:p>
        </w:tc>
        <w:tc>
          <w:tcPr>
            <w:tcW w:w="112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50"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承德市邮政管理局</w:t>
            </w:r>
          </w:p>
          <w:p>
            <w:pPr>
              <w:widowControl/>
              <w:autoSpaceDN w:val="0"/>
              <w:spacing w:line="240" w:lineRule="auto"/>
              <w:jc w:val="center"/>
              <w:rPr>
                <w:rFonts w:hint="eastAsia" w:hAnsi="宋体" w:cs="宋体"/>
                <w:kern w:val="0"/>
                <w:szCs w:val="21"/>
                <w:highlight w:val="none"/>
              </w:rPr>
            </w:pPr>
            <w:r>
              <w:rPr>
                <w:rFonts w:hint="eastAsia" w:hAnsi="宋体" w:cs="宋体"/>
                <w:kern w:val="0"/>
                <w:szCs w:val="21"/>
                <w:highlight w:val="none"/>
                <w:lang w:eastAsia="zh-CN"/>
              </w:rPr>
              <w:t>一级科员一</w:t>
            </w:r>
            <w:r>
              <w:rPr>
                <w:rFonts w:hint="eastAsia" w:hAnsi="宋体" w:cs="宋体"/>
                <w:kern w:val="0"/>
                <w:szCs w:val="21"/>
                <w:highlight w:val="none"/>
              </w:rPr>
              <w:t>职位</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rPr>
              <w:t>（职位代码：</w:t>
            </w:r>
            <w:r>
              <w:rPr>
                <w:rFonts w:hint="eastAsia" w:cs="宋体"/>
                <w:kern w:val="0"/>
                <w:szCs w:val="21"/>
                <w:highlight w:val="none"/>
              </w:rPr>
              <w:t>300110001001</w:t>
            </w:r>
            <w:r>
              <w:rPr>
                <w:rFonts w:hint="eastAsia" w:hAnsi="宋体" w:cs="宋体"/>
                <w:kern w:val="0"/>
                <w:szCs w:val="21"/>
                <w:highlight w:val="none"/>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hint="eastAsia" w:eastAsia="仿宋_GB2312"/>
                <w:sz w:val="24"/>
                <w:szCs w:val="24"/>
                <w:lang w:val="en-US" w:eastAsia="zh-CN"/>
              </w:rPr>
              <w:t>129.2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赵  琦</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170213080101609</w:t>
            </w:r>
          </w:p>
        </w:tc>
        <w:tc>
          <w:tcPr>
            <w:tcW w:w="112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蒋雨菲</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170213080101610</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李嘉赓</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170214060100819</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承德市邮政管理局</w:t>
            </w:r>
          </w:p>
          <w:p>
            <w:pPr>
              <w:widowControl/>
              <w:autoSpaceDN w:val="0"/>
              <w:spacing w:line="240" w:lineRule="auto"/>
              <w:jc w:val="center"/>
              <w:rPr>
                <w:rFonts w:hint="eastAsia" w:hAnsi="宋体" w:cs="宋体"/>
                <w:kern w:val="0"/>
                <w:szCs w:val="21"/>
                <w:highlight w:val="none"/>
              </w:rPr>
            </w:pPr>
            <w:r>
              <w:rPr>
                <w:rFonts w:hint="eastAsia" w:hAnsi="宋体" w:cs="宋体"/>
                <w:kern w:val="0"/>
                <w:szCs w:val="21"/>
                <w:highlight w:val="none"/>
                <w:lang w:eastAsia="zh-CN"/>
              </w:rPr>
              <w:t>一级科员二</w:t>
            </w:r>
            <w:r>
              <w:rPr>
                <w:rFonts w:hint="eastAsia" w:hAnsi="宋体" w:cs="宋体"/>
                <w:kern w:val="0"/>
                <w:szCs w:val="21"/>
                <w:highlight w:val="none"/>
              </w:rPr>
              <w:t>职位</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rPr>
              <w:t>（职位代码：</w:t>
            </w:r>
            <w:r>
              <w:rPr>
                <w:rFonts w:hint="eastAsia" w:cs="宋体"/>
                <w:kern w:val="0"/>
                <w:szCs w:val="21"/>
                <w:highlight w:val="none"/>
              </w:rPr>
              <w:t>300110001002</w:t>
            </w:r>
            <w:r>
              <w:rPr>
                <w:rFonts w:hint="eastAsia" w:hAnsi="宋体" w:cs="宋体"/>
                <w:kern w:val="0"/>
                <w:szCs w:val="21"/>
                <w:highlight w:val="none"/>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130.8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王小宾</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170213080101007</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程雨彤</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170234012801429</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马  骁</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170241070301714</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廊坊市邮政管理局</w:t>
            </w:r>
          </w:p>
          <w:p>
            <w:pPr>
              <w:widowControl/>
              <w:autoSpaceDN w:val="0"/>
              <w:spacing w:line="240" w:lineRule="auto"/>
              <w:jc w:val="center"/>
              <w:rPr>
                <w:rFonts w:hint="eastAsia" w:hAnsi="宋体" w:cs="宋体"/>
                <w:kern w:val="0"/>
                <w:szCs w:val="21"/>
                <w:highlight w:val="none"/>
              </w:rPr>
            </w:pPr>
            <w:r>
              <w:rPr>
                <w:rFonts w:hint="eastAsia" w:hAnsi="宋体" w:cs="宋体"/>
                <w:kern w:val="0"/>
                <w:szCs w:val="21"/>
                <w:highlight w:val="none"/>
                <w:lang w:eastAsia="zh-CN"/>
              </w:rPr>
              <w:t>一级科员</w:t>
            </w:r>
            <w:r>
              <w:rPr>
                <w:rFonts w:hint="eastAsia" w:hAnsi="宋体" w:cs="宋体"/>
                <w:kern w:val="0"/>
                <w:szCs w:val="21"/>
                <w:highlight w:val="none"/>
              </w:rPr>
              <w:t>职位</w:t>
            </w:r>
          </w:p>
          <w:p>
            <w:pPr>
              <w:widowControl/>
              <w:autoSpaceDN w:val="0"/>
              <w:spacing w:line="240" w:lineRule="auto"/>
              <w:jc w:val="center"/>
              <w:rPr>
                <w:sz w:val="24"/>
                <w:szCs w:val="24"/>
              </w:rPr>
            </w:pPr>
            <w:r>
              <w:rPr>
                <w:rFonts w:hint="eastAsia" w:hAnsi="宋体" w:cs="宋体"/>
                <w:kern w:val="0"/>
                <w:szCs w:val="21"/>
                <w:highlight w:val="none"/>
              </w:rPr>
              <w:t>（职位代码：</w:t>
            </w:r>
            <w:r>
              <w:rPr>
                <w:rFonts w:hint="eastAsia" w:cs="宋体"/>
                <w:kern w:val="0"/>
                <w:szCs w:val="21"/>
                <w:highlight w:val="none"/>
              </w:rPr>
              <w:t>300110002001</w:t>
            </w:r>
            <w:r>
              <w:rPr>
                <w:rFonts w:hint="eastAsia" w:hAnsi="宋体" w:cs="宋体"/>
                <w:kern w:val="0"/>
                <w:szCs w:val="21"/>
                <w:highlight w:val="none"/>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13</w:t>
            </w:r>
            <w:r>
              <w:rPr>
                <w:rFonts w:hint="eastAsia" w:eastAsia="仿宋_GB2312"/>
                <w:sz w:val="24"/>
                <w:szCs w:val="24"/>
                <w:lang w:val="en-US" w:eastAsia="zh-CN"/>
              </w:rPr>
              <w:t>4.8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lang w:val="en-US" w:eastAsia="zh-CN"/>
              </w:rPr>
              <w:t>郭  月</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lang w:val="en-US" w:eastAsia="zh-CN"/>
              </w:rPr>
              <w:t>170213011504730</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lang w:val="en-US" w:eastAsia="zh-CN"/>
              </w:rPr>
              <w:t>王  岩</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lang w:val="en-US" w:eastAsia="zh-CN"/>
              </w:rPr>
              <w:t>170213060203223</w:t>
            </w:r>
          </w:p>
        </w:tc>
        <w:tc>
          <w:tcPr>
            <w:tcW w:w="1122"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250"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lang w:val="en-US" w:eastAsia="zh-CN"/>
              </w:rPr>
              <w:t>张利睿</w:t>
            </w:r>
          </w:p>
        </w:tc>
        <w:tc>
          <w:tcPr>
            <w:tcW w:w="21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lang w:val="en-US" w:eastAsia="zh-CN"/>
              </w:rPr>
              <w:t>170237020200810</w:t>
            </w:r>
          </w:p>
        </w:tc>
        <w:tc>
          <w:tcPr>
            <w:tcW w:w="112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highlight w:val="none"/>
        </w:rPr>
      </w:pPr>
      <w:r>
        <w:rPr>
          <w:highlight w:val="none"/>
        </w:rPr>
        <w:fldChar w:fldCharType="begin"/>
      </w:r>
      <w:r>
        <w:rPr>
          <w:highlight w:val="none"/>
        </w:rPr>
        <w:instrText xml:space="preserve"> HYPERLINK "mailto:1.发送邮件至ziqrsc@163.com" </w:instrText>
      </w:r>
      <w:r>
        <w:rPr>
          <w:highlight w:val="none"/>
        </w:rPr>
        <w:fldChar w:fldCharType="separate"/>
      </w:r>
      <w:r>
        <w:rPr>
          <w:rFonts w:eastAsia="仿宋_GB2312"/>
          <w:sz w:val="32"/>
          <w:szCs w:val="32"/>
          <w:highlight w:val="none"/>
          <w:shd w:val="clear" w:color="auto" w:fill="FFFFFF"/>
        </w:rPr>
        <w:t>1.</w:t>
      </w:r>
      <w:r>
        <w:rPr>
          <w:rFonts w:hint="eastAsia" w:eastAsia="仿宋_GB2312"/>
          <w:sz w:val="32"/>
          <w:szCs w:val="32"/>
          <w:highlight w:val="none"/>
          <w:shd w:val="clear" w:color="auto" w:fill="FFFFFF"/>
        </w:rPr>
        <w:t>发送电子邮件至</w:t>
      </w:r>
      <w:r>
        <w:rPr>
          <w:rFonts w:hint="eastAsia" w:eastAsia="仿宋_GB2312"/>
          <w:sz w:val="32"/>
          <w:szCs w:val="32"/>
          <w:highlight w:val="none"/>
          <w:shd w:val="clear" w:color="auto" w:fill="FFFFFF"/>
        </w:rPr>
        <w:fldChar w:fldCharType="end"/>
      </w:r>
      <w:r>
        <w:rPr>
          <w:rFonts w:hint="eastAsia" w:eastAsia="仿宋_GB2312"/>
          <w:sz w:val="32"/>
          <w:szCs w:val="32"/>
          <w:highlight w:val="none"/>
        </w:rPr>
        <w:t>hbrsc2014@126.com</w:t>
      </w:r>
      <w:r>
        <w:rPr>
          <w:rFonts w:eastAsia="仿宋_GB2312"/>
          <w:sz w:val="32"/>
          <w:szCs w:val="32"/>
          <w:highlight w:val="none"/>
        </w:rPr>
        <w:t>。</w:t>
      </w:r>
    </w:p>
    <w:p>
      <w:pPr>
        <w:shd w:val="solid" w:color="FFFFFF" w:fill="auto"/>
        <w:autoSpaceDN w:val="0"/>
        <w:spacing w:line="500" w:lineRule="exact"/>
        <w:ind w:firstLine="640"/>
        <w:rPr>
          <w:rFonts w:eastAsia="仿宋_GB2312"/>
          <w:sz w:val="32"/>
          <w:shd w:val="clear" w:color="auto" w:fill="FFFFFF"/>
        </w:rPr>
      </w:pPr>
      <w:r>
        <w:rPr>
          <w:sz w:val="32"/>
          <w:szCs w:val="32"/>
          <w:highlight w:val="none"/>
          <w:shd w:val="clear" w:color="auto" w:fill="FFFFFF"/>
        </w:rPr>
        <w:t>2.</w:t>
      </w:r>
      <w:r>
        <w:rPr>
          <w:rFonts w:hint="eastAsia" w:eastAsia="仿宋_GB2312"/>
          <w:color w:val="000000"/>
          <w:sz w:val="32"/>
          <w:szCs w:val="32"/>
          <w:highlight w:val="none"/>
          <w:shd w:val="clear" w:color="auto" w:fill="FFFFFF"/>
        </w:rPr>
        <w:t>电子</w:t>
      </w:r>
      <w:r>
        <w:rPr>
          <w:rFonts w:hint="eastAsia" w:eastAsia="仿宋_GB2312"/>
          <w:sz w:val="32"/>
          <w:szCs w:val="32"/>
          <w:highlight w:val="none"/>
          <w:shd w:val="clear" w:color="auto" w:fill="FFFFFF"/>
        </w:rPr>
        <w:t>邮件标题统一写成</w:t>
      </w:r>
      <w:r>
        <w:rPr>
          <w:sz w:val="32"/>
          <w:szCs w:val="32"/>
          <w:highlight w:val="none"/>
          <w:shd w:val="clear" w:color="auto" w:fill="FFFFFF"/>
        </w:rPr>
        <w:t>“***</w:t>
      </w:r>
      <w:r>
        <w:rPr>
          <w:rFonts w:hint="eastAsia" w:eastAsia="仿宋_GB2312"/>
          <w:sz w:val="32"/>
          <w:szCs w:val="32"/>
          <w:highlight w:val="none"/>
          <w:shd w:val="clear" w:color="auto" w:fill="FFFFFF"/>
        </w:rPr>
        <w:t>确认参加</w:t>
      </w:r>
      <w:r>
        <w:rPr>
          <w:rFonts w:eastAsia="仿宋_GB2312"/>
          <w:sz w:val="32"/>
          <w:szCs w:val="32"/>
          <w:highlight w:val="none"/>
          <w:shd w:val="clear" w:color="auto" w:fill="FFFFFF"/>
        </w:rPr>
        <w:t>**</w:t>
      </w:r>
      <w:r>
        <w:rPr>
          <w:rFonts w:hint="eastAsia" w:eastAsia="仿宋_GB2312"/>
          <w:sz w:val="32"/>
          <w:szCs w:val="32"/>
          <w:highlight w:val="none"/>
        </w:rPr>
        <w:t>市邮政管理局</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职位面试</w:t>
      </w:r>
      <w:r>
        <w:rPr>
          <w:sz w:val="32"/>
          <w:szCs w:val="32"/>
          <w:highlight w:val="none"/>
          <w:shd w:val="clear" w:color="auto" w:fill="FFFFFF"/>
        </w:rPr>
        <w:t>”</w:t>
      </w:r>
      <w:r>
        <w:rPr>
          <w:rFonts w:hint="eastAsia"/>
          <w:sz w:val="32"/>
          <w:szCs w:val="32"/>
          <w:highlight w:val="none"/>
          <w:shd w:val="clear" w:color="auto" w:fill="FFFFFF"/>
        </w:rPr>
        <w:t>（</w:t>
      </w:r>
      <w:r>
        <w:rPr>
          <w:rFonts w:hint="eastAsia" w:eastAsia="仿宋_GB2312"/>
          <w:sz w:val="32"/>
          <w:highlight w:val="none"/>
          <w:shd w:val="clear" w:color="auto" w:fill="FFFFFF"/>
        </w:rPr>
        <w:t>内容见附件</w:t>
      </w:r>
      <w:r>
        <w:rPr>
          <w:rFonts w:eastAsia="仿宋_GB2312"/>
          <w:sz w:val="32"/>
          <w:highlight w:val="none"/>
          <w:shd w:val="clear" w:color="auto" w:fill="FFFFFF"/>
        </w:rPr>
        <w:t>1</w:t>
      </w:r>
      <w:r>
        <w:rPr>
          <w:rFonts w:hint="eastAsia"/>
          <w:sz w:val="32"/>
          <w:szCs w:val="32"/>
          <w:highlight w:val="none"/>
          <w:shd w:val="clear" w:color="auto" w:fill="FFFFFF"/>
        </w:rPr>
        <w:t>）</w:t>
      </w:r>
      <w:r>
        <w:rPr>
          <w:rFonts w:hint="eastAsia" w:eastAsia="仿宋_GB2312"/>
          <w:sz w:val="32"/>
          <w:highlight w:val="none"/>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rFonts w:hint="eastAsia" w:eastAsia="仿宋_GB2312"/>
          <w:b/>
          <w:bCs/>
          <w:sz w:val="32"/>
          <w:szCs w:val="32"/>
          <w:highlight w:val="none"/>
          <w:shd w:val="clear" w:color="auto" w:fill="FFFFFF"/>
        </w:rPr>
        <w:t>hbrsc2014@126.com。</w:t>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将下列材料的扫描件通过电子邮件的形式发送至邮箱hbrsc2014@126.com。</w:t>
      </w:r>
      <w:r>
        <w:rPr>
          <w:rFonts w:hint="eastAsia" w:eastAsia="仿宋_GB2312"/>
          <w:color w:val="000000"/>
          <w:sz w:val="32"/>
          <w:szCs w:val="32"/>
          <w:shd w:val="clear" w:color="auto" w:fill="FFFFFF"/>
        </w:rPr>
        <w:t>邮件标题和正文均为“报考单位+职位名称+考生姓名预审材料”（</w:t>
      </w:r>
      <w:r>
        <w:rPr>
          <w:rFonts w:hint="eastAsia" w:eastAsia="仿宋_GB2312"/>
          <w:color w:val="000000"/>
          <w:sz w:val="32"/>
          <w:szCs w:val="32"/>
          <w:highlight w:val="none"/>
          <w:shd w:val="clear" w:color="auto" w:fill="FFFFFF"/>
        </w:rPr>
        <w:t>例：**</w:t>
      </w:r>
      <w:r>
        <w:rPr>
          <w:rFonts w:hint="eastAsia" w:eastAsia="仿宋_GB2312"/>
          <w:color w:val="000000"/>
          <w:sz w:val="32"/>
          <w:szCs w:val="32"/>
          <w:highlight w:val="none"/>
          <w:shd w:val="clear" w:color="auto" w:fill="FFFFFF"/>
          <w:lang w:eastAsia="zh-CN"/>
        </w:rPr>
        <w:t>市</w:t>
      </w:r>
      <w:r>
        <w:rPr>
          <w:rFonts w:hint="eastAsia" w:eastAsia="仿宋_GB2312"/>
          <w:color w:val="000000"/>
          <w:sz w:val="32"/>
          <w:szCs w:val="32"/>
          <w:highlight w:val="none"/>
          <w:shd w:val="clear" w:color="auto" w:fill="FFFFFF"/>
        </w:rPr>
        <w:t>邮政管理局一级科员*职位张三预审材料</w:t>
      </w:r>
      <w:r>
        <w:rPr>
          <w:rFonts w:hint="eastAsia" w:eastAsia="仿宋_GB2312"/>
          <w:color w:val="000000"/>
          <w:sz w:val="32"/>
          <w:szCs w:val="32"/>
          <w:shd w:val="clear" w:color="auto" w:fill="FFFFFF"/>
        </w:rPr>
        <w:t>）。请将所有材料制成图片文件，图片须端正、清晰、大小适中，建议每个图片文件控制在1MB左右，所有图片打包压缩一个RAR或ZIP文件。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keepNext w:val="0"/>
        <w:keepLines w:val="0"/>
        <w:pageBreakBefore w:val="0"/>
        <w:widowControl w:val="0"/>
        <w:kinsoku/>
        <w:wordWrap/>
        <w:overflowPunct/>
        <w:topLinePunct w:val="0"/>
        <w:autoSpaceDE/>
        <w:autoSpaceDN/>
        <w:bidi w:val="0"/>
        <w:adjustRightInd/>
        <w:snapToGrid/>
        <w:spacing w:line="500" w:lineRule="exact"/>
        <w:ind w:firstLine="646"/>
        <w:jc w:val="left"/>
        <w:textAlignment w:val="auto"/>
        <w:rPr>
          <w:rFonts w:eastAsia="仿宋_GB2312"/>
          <w:sz w:val="32"/>
          <w:szCs w:val="32"/>
        </w:rPr>
      </w:pPr>
      <w:r>
        <w:rPr>
          <w:rFonts w:hint="eastAsia" w:ascii="仿宋_GB2312" w:hAnsi="宋体" w:eastAsia="仿宋_GB2312" w:cs="宋体"/>
          <w:color w:val="000000"/>
          <w:kern w:val="0"/>
          <w:sz w:val="32"/>
          <w:szCs w:val="32"/>
          <w:highlight w:val="none"/>
        </w:rPr>
        <w:t>资格复审</w:t>
      </w:r>
      <w:r>
        <w:rPr>
          <w:rFonts w:hint="eastAsia" w:ascii="仿宋_GB2312" w:hAnsi="宋体" w:eastAsia="仿宋_GB2312" w:cs="宋体"/>
          <w:color w:val="000000"/>
          <w:kern w:val="0"/>
          <w:sz w:val="32"/>
          <w:szCs w:val="32"/>
          <w:highlight w:val="none"/>
          <w:lang w:eastAsia="zh-CN"/>
        </w:rPr>
        <w:t>于</w:t>
      </w:r>
      <w:r>
        <w:rPr>
          <w:rFonts w:hint="eastAsia" w:eastAsia="仿宋_GB2312"/>
          <w:b/>
          <w:sz w:val="32"/>
          <w:szCs w:val="32"/>
          <w:highlight w:val="none"/>
          <w:shd w:val="clear" w:color="auto" w:fill="FFFFFF"/>
          <w:lang w:val="en-US" w:eastAsia="zh-CN"/>
        </w:rPr>
        <w:t>3月19日</w:t>
      </w:r>
      <w:r>
        <w:rPr>
          <w:rFonts w:hint="eastAsia" w:eastAsia="仿宋_GB2312" w:cs="Times New Roman"/>
          <w:b/>
          <w:bCs/>
          <w:sz w:val="32"/>
          <w:szCs w:val="32"/>
          <w:highlight w:val="none"/>
          <w:shd w:val="clear" w:color="auto" w:fill="FFFFFF"/>
          <w:lang w:val="en-US" w:eastAsia="zh-CN"/>
        </w:rPr>
        <w:t>15</w:t>
      </w:r>
      <w:r>
        <w:rPr>
          <w:rFonts w:hint="default" w:ascii="Times New Roman" w:hAnsi="Times New Roman" w:eastAsia="仿宋_GB2312" w:cs="Times New Roman"/>
          <w:b/>
          <w:bCs/>
          <w:sz w:val="32"/>
          <w:szCs w:val="32"/>
          <w:highlight w:val="none"/>
          <w:shd w:val="clear" w:color="auto" w:fill="FFFFFF"/>
        </w:rPr>
        <w:t>:00</w:t>
      </w:r>
      <w:r>
        <w:rPr>
          <w:rFonts w:hint="eastAsia" w:ascii="仿宋_GB2312" w:hAnsi="宋体" w:eastAsia="仿宋_GB2312" w:cs="宋体"/>
          <w:color w:val="000000"/>
          <w:kern w:val="0"/>
          <w:sz w:val="32"/>
          <w:szCs w:val="32"/>
          <w:highlight w:val="none"/>
        </w:rPr>
        <w:t>进行</w:t>
      </w:r>
      <w:r>
        <w:rPr>
          <w:rFonts w:hint="eastAsia" w:ascii="仿宋_GB2312" w:hAnsi="宋体" w:eastAsia="仿宋_GB2312" w:cs="宋体"/>
          <w:color w:val="000000"/>
          <w:kern w:val="0"/>
          <w:sz w:val="32"/>
          <w:szCs w:val="32"/>
          <w:highlight w:val="none"/>
          <w:lang w:eastAsia="zh-CN"/>
        </w:rPr>
        <w:t>，地点为</w:t>
      </w:r>
      <w:r>
        <w:rPr>
          <w:rFonts w:hint="eastAsia" w:eastAsia="仿宋_GB2312"/>
          <w:sz w:val="32"/>
          <w:szCs w:val="32"/>
          <w:highlight w:val="none"/>
        </w:rPr>
        <w:t>河北省邮政管理局</w:t>
      </w:r>
      <w:r>
        <w:rPr>
          <w:rFonts w:hint="eastAsia" w:ascii="仿宋_GB2312" w:hAnsi="宋体" w:eastAsia="仿宋_GB2312" w:cs="宋体"/>
          <w:color w:val="000000"/>
          <w:kern w:val="0"/>
          <w:sz w:val="32"/>
          <w:szCs w:val="32"/>
          <w:highlight w:val="none"/>
          <w:lang w:eastAsia="zh-CN"/>
        </w:rPr>
        <w:t>（</w:t>
      </w:r>
      <w:r>
        <w:rPr>
          <w:rFonts w:hint="eastAsia" w:eastAsia="仿宋_GB2312"/>
          <w:sz w:val="32"/>
          <w:szCs w:val="32"/>
          <w:highlight w:val="none"/>
        </w:rPr>
        <w:t>河北省石家庄市长安区范西路1号</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rPr>
        <w:t>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地点：河北省邮政管理局</w:t>
      </w:r>
      <w:r>
        <w:rPr>
          <w:rFonts w:eastAsia="仿宋_GB2312"/>
          <w:sz w:val="32"/>
          <w:szCs w:val="32"/>
          <w:highlight w:val="none"/>
        </w:rPr>
        <w:t>。</w:t>
      </w:r>
    </w:p>
    <w:p>
      <w:pPr>
        <w:spacing w:line="560" w:lineRule="exact"/>
        <w:ind w:firstLine="640" w:firstLineChars="200"/>
        <w:rPr>
          <w:rFonts w:eastAsia="仿宋_GB2312"/>
          <w:sz w:val="32"/>
          <w:szCs w:val="32"/>
          <w:highlight w:val="none"/>
        </w:rPr>
      </w:pPr>
      <w:r>
        <w:rPr>
          <w:rFonts w:eastAsia="仿宋_GB2312"/>
          <w:sz w:val="32"/>
          <w:szCs w:val="32"/>
          <w:highlight w:val="none"/>
        </w:rPr>
        <w:t>地址：</w:t>
      </w:r>
      <w:r>
        <w:rPr>
          <w:rFonts w:hint="eastAsia" w:eastAsia="仿宋_GB2312"/>
          <w:sz w:val="32"/>
          <w:szCs w:val="32"/>
          <w:highlight w:val="none"/>
        </w:rPr>
        <w:t>河北省石家庄市长安区范西路1号</w:t>
      </w:r>
      <w:r>
        <w:rPr>
          <w:rFonts w:eastAsia="仿宋_GB2312"/>
          <w:sz w:val="32"/>
          <w:szCs w:val="32"/>
          <w:highlight w:val="none"/>
        </w:rPr>
        <w:t>。</w:t>
      </w:r>
    </w:p>
    <w:p>
      <w:pPr>
        <w:spacing w:line="500" w:lineRule="exact"/>
        <w:ind w:firstLine="640" w:firstLineChars="200"/>
        <w:rPr>
          <w:rFonts w:hint="eastAsia" w:eastAsia="仿宋_GB2312"/>
          <w:sz w:val="32"/>
          <w:szCs w:val="32"/>
          <w:highlight w:val="none"/>
        </w:rPr>
      </w:pPr>
      <w:r>
        <w:rPr>
          <w:rFonts w:hint="eastAsia" w:eastAsia="仿宋_GB2312"/>
          <w:sz w:val="32"/>
          <w:szCs w:val="32"/>
          <w:highlight w:val="none"/>
        </w:rPr>
        <w:t>交通路线：市内可乘地铁1号线在北国商城站下，由C1口出站后向南行约600米即到。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w:t>
      </w:r>
      <w:r>
        <w:rPr>
          <w:rFonts w:hint="eastAsia" w:eastAsia="仿宋_GB2312"/>
          <w:sz w:val="32"/>
          <w:szCs w:val="32"/>
          <w:highlight w:val="none"/>
          <w:u w:val="none"/>
        </w:rPr>
        <w:t>到3:1及以上的，面试后应按综合成绩从高到低的顺序</w:t>
      </w:r>
      <w:r>
        <w:rPr>
          <w:rFonts w:hint="eastAsia" w:eastAsia="黑体"/>
          <w:sz w:val="32"/>
          <w:szCs w:val="32"/>
          <w:highlight w:val="none"/>
          <w:u w:val="none"/>
        </w:rPr>
        <w:t>1:1</w:t>
      </w:r>
      <w:r>
        <w:rPr>
          <w:rFonts w:hint="eastAsia" w:eastAsia="仿宋_GB2312"/>
          <w:sz w:val="32"/>
          <w:szCs w:val="32"/>
        </w:rPr>
        <w:t>确定体检和考察人选；</w:t>
      </w:r>
      <w:r>
        <w:rPr>
          <w:rFonts w:hint="eastAsia" w:eastAsia="仿宋_GB2312"/>
          <w:sz w:val="32"/>
          <w:szCs w:val="32"/>
          <w:highlight w:val="none"/>
        </w:rPr>
        <w:t>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w:t>
      </w:r>
      <w:r>
        <w:rPr>
          <w:rFonts w:hint="eastAsia" w:eastAsia="仿宋_GB2312" w:cs="Times New Roman"/>
          <w:sz w:val="32"/>
          <w:szCs w:val="32"/>
          <w:highlight w:val="none"/>
          <w:lang w:eastAsia="zh-CN"/>
        </w:rPr>
        <w:t>按综合成绩从高到低的顺序</w:t>
      </w:r>
      <w:r>
        <w:rPr>
          <w:rFonts w:hint="eastAsia" w:eastAsia="仿宋_GB2312" w:cs="Times New Roman"/>
          <w:sz w:val="32"/>
          <w:szCs w:val="32"/>
          <w:highlight w:val="none"/>
          <w:lang w:val="en-US" w:eastAsia="zh-CN"/>
        </w:rPr>
        <w:t>1：1</w:t>
      </w:r>
      <w:bookmarkStart w:id="1" w:name="_GoBack"/>
      <w:bookmarkEnd w:id="1"/>
      <w:r>
        <w:rPr>
          <w:rFonts w:hint="eastAsia" w:eastAsia="仿宋_GB2312"/>
          <w:sz w:val="32"/>
          <w:szCs w:val="32"/>
          <w:highlight w:val="none"/>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napToGrid w:val="0"/>
        <w:spacing w:line="560" w:lineRule="exact"/>
        <w:ind w:firstLine="614" w:firstLineChars="192"/>
        <w:rPr>
          <w:rFonts w:eastAsia="仿宋_GB2312"/>
          <w:sz w:val="32"/>
          <w:szCs w:val="32"/>
          <w:highlight w:val="none"/>
        </w:rPr>
      </w:pPr>
      <w:r>
        <w:rPr>
          <w:rFonts w:hint="eastAsia" w:eastAsia="仿宋_GB2312"/>
          <w:sz w:val="32"/>
          <w:szCs w:val="32"/>
          <w:highlight w:val="none"/>
        </w:rPr>
        <w:t>联系方式：0311-88632810（电话）</w:t>
      </w:r>
    </w:p>
    <w:p>
      <w:pPr>
        <w:snapToGrid w:val="0"/>
        <w:spacing w:line="560" w:lineRule="exact"/>
        <w:ind w:firstLine="2208" w:firstLineChars="690"/>
        <w:rPr>
          <w:rFonts w:eastAsia="仿宋_GB2312"/>
          <w:sz w:val="32"/>
          <w:szCs w:val="32"/>
          <w:highlight w:val="none"/>
        </w:rPr>
      </w:pPr>
      <w:r>
        <w:rPr>
          <w:rFonts w:hint="eastAsia" w:eastAsia="仿宋_GB2312"/>
          <w:sz w:val="32"/>
          <w:szCs w:val="32"/>
          <w:highlight w:val="none"/>
        </w:rPr>
        <w:t>0311-88632770（传真）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highlight w:val="none"/>
          <w:shd w:val="clear" w:color="auto" w:fill="FFFFFF"/>
        </w:rPr>
      </w:pPr>
      <w:r>
        <w:rPr>
          <w:rFonts w:hint="eastAsia" w:eastAsia="仿宋_GB2312"/>
          <w:sz w:val="32"/>
          <w:szCs w:val="32"/>
          <w:highlight w:val="none"/>
          <w:shd w:val="clear" w:color="auto" w:fill="FFFFFF"/>
          <w:lang w:val="en-US" w:eastAsia="zh-CN"/>
        </w:rPr>
        <w:t xml:space="preserve"> </w:t>
      </w:r>
      <w:r>
        <w:rPr>
          <w:rFonts w:hint="eastAsia" w:eastAsia="仿宋_GB2312"/>
          <w:sz w:val="32"/>
          <w:szCs w:val="32"/>
          <w:highlight w:val="none"/>
          <w:shd w:val="clear" w:color="auto" w:fill="FFFFFF"/>
          <w:lang w:eastAsia="zh-CN"/>
        </w:rPr>
        <w:t>河北省</w:t>
      </w:r>
      <w:r>
        <w:rPr>
          <w:rFonts w:hint="eastAsia" w:eastAsia="仿宋_GB2312"/>
          <w:sz w:val="32"/>
          <w:szCs w:val="32"/>
          <w:highlight w:val="none"/>
          <w:shd w:val="clear" w:color="auto" w:fill="FFFFFF"/>
        </w:rPr>
        <w:t>邮政管理局</w:t>
      </w:r>
    </w:p>
    <w:p>
      <w:pPr>
        <w:spacing w:line="50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2024</w:t>
      </w:r>
      <w:r>
        <w:rPr>
          <w:rFonts w:hint="eastAsia"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23</w:t>
      </w:r>
      <w:r>
        <w:rPr>
          <w:rFonts w:hint="eastAsia" w:eastAsia="仿宋_GB2312"/>
          <w:sz w:val="32"/>
          <w:szCs w:val="32"/>
          <w:highlight w:val="none"/>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hint="eastAsia" w:eastAsia="黑体"/>
          <w:bCs/>
          <w:spacing w:val="8"/>
          <w:sz w:val="32"/>
          <w:szCs w:val="32"/>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***确认参加**市邮政管理局**职位面试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hint="eastAsia" w:eastAsia="仿宋_GB2312" w:cs="宋体"/>
          <w:kern w:val="0"/>
          <w:sz w:val="32"/>
          <w:szCs w:val="32"/>
          <w:highlight w:val="none"/>
        </w:rPr>
      </w:pPr>
      <w:r>
        <w:rPr>
          <w:rFonts w:hint="eastAsia" w:eastAsia="仿宋_GB2312" w:cs="宋体"/>
          <w:kern w:val="0"/>
          <w:sz w:val="32"/>
          <w:szCs w:val="32"/>
          <w:highlight w:val="none"/>
          <w:lang w:eastAsia="zh-CN"/>
        </w:rPr>
        <w:t>河北省</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hint="eastAsia" w:eastAsia="仿宋_GB2312" w:cs="宋体"/>
          <w:kern w:val="0"/>
          <w:sz w:val="32"/>
          <w:szCs w:val="32"/>
          <w:highlight w:val="none"/>
          <w:lang w:eastAsia="zh-CN"/>
        </w:rPr>
        <w:t>河北省</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r>
        <w:rPr>
          <w:rFonts w:hint="eastAsia" w:eastAsia="仿宋_GB2312" w:cs="宋体"/>
          <w:kern w:val="0"/>
          <w:sz w:val="32"/>
          <w:szCs w:val="32"/>
          <w:highlight w:val="none"/>
        </w:rPr>
        <w:t>（有效手机电话）</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hint="eastAsia" w:eastAsia="方正仿宋_GBK"/>
          <w:bCs/>
          <w:spacing w:val="8"/>
          <w:sz w:val="84"/>
          <w:szCs w:val="84"/>
          <w:highlight w:val="none"/>
        </w:rPr>
      </w:pPr>
      <w:r>
        <w:rPr>
          <w:rFonts w:hint="eastAsia" w:eastAsia="方正仿宋_GBK"/>
          <w:bCs/>
          <w:spacing w:val="8"/>
          <w:sz w:val="84"/>
          <w:szCs w:val="84"/>
          <w:highlight w:val="none"/>
        </w:rPr>
        <w:t>身份证复印件粘贴处</w:t>
      </w:r>
    </w:p>
    <w:p>
      <w:pPr>
        <w:jc w:val="center"/>
        <w:rPr>
          <w:rFonts w:hint="default" w:eastAsia="方正仿宋_GBK"/>
          <w:bCs/>
          <w:spacing w:val="8"/>
          <w:sz w:val="44"/>
          <w:szCs w:val="44"/>
          <w:highlight w:val="none"/>
          <w:lang w:val="en"/>
        </w:rPr>
      </w:pPr>
      <w:r>
        <w:rPr>
          <w:rFonts w:hint="default" w:eastAsia="方正仿宋_GBK"/>
          <w:bCs/>
          <w:spacing w:val="8"/>
          <w:sz w:val="44"/>
          <w:szCs w:val="44"/>
          <w:highlight w:val="none"/>
          <w:lang w:val="en"/>
        </w:rPr>
        <w:t>(</w:t>
      </w:r>
      <w:r>
        <w:rPr>
          <w:rFonts w:hint="eastAsia" w:eastAsia="方正仿宋_GBK"/>
          <w:bCs/>
          <w:spacing w:val="8"/>
          <w:sz w:val="44"/>
          <w:szCs w:val="44"/>
          <w:highlight w:val="none"/>
          <w:lang w:val="en" w:eastAsia="zh-CN"/>
        </w:rPr>
        <w:t>正、反面</w:t>
      </w:r>
      <w:r>
        <w:rPr>
          <w:rFonts w:hint="default" w:eastAsia="方正仿宋_GBK"/>
          <w:bCs/>
          <w:spacing w:val="8"/>
          <w:sz w:val="44"/>
          <w:szCs w:val="44"/>
          <w:highlight w:val="none"/>
          <w:lang w:val="en"/>
        </w:rPr>
        <w:t>)</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lang w:eastAsia="zh-CN"/>
        </w:rPr>
        <w:t>河北省邮政管理局</w:t>
      </w:r>
      <w:r>
        <w:rPr>
          <w:rFonts w:hint="eastAsia" w:ascii="仿宋_GB2312" w:hAnsi="宋体" w:eastAsia="仿宋_GB2312"/>
          <w:bCs/>
          <w:spacing w:val="8"/>
          <w:sz w:val="32"/>
          <w:szCs w:val="32"/>
          <w:highlight w:val="none"/>
        </w:rPr>
        <w:t>：</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lang w:eastAsia="zh-CN"/>
        </w:rPr>
        <w:t>河北省邮政管理局</w:t>
      </w:r>
      <w:r>
        <w:rPr>
          <w:rFonts w:hint="eastAsia" w:ascii="仿宋_GB2312" w:hAnsi="宋体" w:eastAsia="仿宋_GB2312"/>
          <w:bCs/>
          <w:spacing w:val="8"/>
          <w:sz w:val="32"/>
          <w:szCs w:val="32"/>
          <w:highlight w:val="none"/>
        </w:rPr>
        <w:t>：</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DE6E5F6"/>
    <w:rsid w:val="1F435D57"/>
    <w:rsid w:val="20F85964"/>
    <w:rsid w:val="2270048D"/>
    <w:rsid w:val="25783C88"/>
    <w:rsid w:val="25E023B3"/>
    <w:rsid w:val="279B305F"/>
    <w:rsid w:val="27D55CE6"/>
    <w:rsid w:val="2A3235C6"/>
    <w:rsid w:val="2A7740BB"/>
    <w:rsid w:val="2B195E43"/>
    <w:rsid w:val="2B61E85A"/>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BFEFE74"/>
    <w:rsid w:val="3D7F6024"/>
    <w:rsid w:val="3E66A491"/>
    <w:rsid w:val="3EE21837"/>
    <w:rsid w:val="3EFFA450"/>
    <w:rsid w:val="3FFB48E3"/>
    <w:rsid w:val="419A3FAE"/>
    <w:rsid w:val="41DF121F"/>
    <w:rsid w:val="45267D82"/>
    <w:rsid w:val="46A55C75"/>
    <w:rsid w:val="47ED3A0E"/>
    <w:rsid w:val="48B91E5D"/>
    <w:rsid w:val="4A7D0844"/>
    <w:rsid w:val="4B162FC1"/>
    <w:rsid w:val="4D7FE4D4"/>
    <w:rsid w:val="4DF7CC61"/>
    <w:rsid w:val="4EC933D2"/>
    <w:rsid w:val="4F2B4370"/>
    <w:rsid w:val="4F6F5245"/>
    <w:rsid w:val="51E31065"/>
    <w:rsid w:val="5217023B"/>
    <w:rsid w:val="559D2106"/>
    <w:rsid w:val="57E035B9"/>
    <w:rsid w:val="57FB49D8"/>
    <w:rsid w:val="591C553F"/>
    <w:rsid w:val="5BBF8ECE"/>
    <w:rsid w:val="5BCFE605"/>
    <w:rsid w:val="5BDFE98D"/>
    <w:rsid w:val="5BE76CD7"/>
    <w:rsid w:val="5C0A0595"/>
    <w:rsid w:val="5CFFD049"/>
    <w:rsid w:val="5FCF6D95"/>
    <w:rsid w:val="6277079A"/>
    <w:rsid w:val="63DFD546"/>
    <w:rsid w:val="64AF38BD"/>
    <w:rsid w:val="66A9277E"/>
    <w:rsid w:val="67EE932A"/>
    <w:rsid w:val="687142E8"/>
    <w:rsid w:val="69F3315F"/>
    <w:rsid w:val="6ADFA6F0"/>
    <w:rsid w:val="6CB23063"/>
    <w:rsid w:val="6DE03B4B"/>
    <w:rsid w:val="6E1FB6DE"/>
    <w:rsid w:val="6E3BB695"/>
    <w:rsid w:val="6F416B95"/>
    <w:rsid w:val="6FDF2751"/>
    <w:rsid w:val="73391019"/>
    <w:rsid w:val="75FDB551"/>
    <w:rsid w:val="760E5F3E"/>
    <w:rsid w:val="77D438C3"/>
    <w:rsid w:val="78B6041B"/>
    <w:rsid w:val="78FF6FB1"/>
    <w:rsid w:val="79D85F74"/>
    <w:rsid w:val="79DC4C0D"/>
    <w:rsid w:val="7AB855E2"/>
    <w:rsid w:val="7AC65BFC"/>
    <w:rsid w:val="7AF5F0F5"/>
    <w:rsid w:val="7B4C7799"/>
    <w:rsid w:val="7B5F7E8C"/>
    <w:rsid w:val="7BDC32D6"/>
    <w:rsid w:val="7C3B38D4"/>
    <w:rsid w:val="7CBFADDC"/>
    <w:rsid w:val="7D54BFF0"/>
    <w:rsid w:val="7D67ED00"/>
    <w:rsid w:val="7D761C62"/>
    <w:rsid w:val="7E27B086"/>
    <w:rsid w:val="7F37B772"/>
    <w:rsid w:val="7F5A08F0"/>
    <w:rsid w:val="7F6FFEBA"/>
    <w:rsid w:val="7F74B5FC"/>
    <w:rsid w:val="7FB70E47"/>
    <w:rsid w:val="7FC318F3"/>
    <w:rsid w:val="7FDF864D"/>
    <w:rsid w:val="7FEF5E17"/>
    <w:rsid w:val="7FEF8023"/>
    <w:rsid w:val="7FFF224A"/>
    <w:rsid w:val="83BF115C"/>
    <w:rsid w:val="953FAAA0"/>
    <w:rsid w:val="9FFEED8D"/>
    <w:rsid w:val="A770F7BA"/>
    <w:rsid w:val="ABBAC2FB"/>
    <w:rsid w:val="B5FA336C"/>
    <w:rsid w:val="B7BF0963"/>
    <w:rsid w:val="BD4FA136"/>
    <w:rsid w:val="BE74FB27"/>
    <w:rsid w:val="BF6FC12B"/>
    <w:rsid w:val="BFBFAB77"/>
    <w:rsid w:val="BFFDAC61"/>
    <w:rsid w:val="CDFE09AF"/>
    <w:rsid w:val="CEB6AC0A"/>
    <w:rsid w:val="D9FB7F64"/>
    <w:rsid w:val="DE8E2760"/>
    <w:rsid w:val="DF7FA7E4"/>
    <w:rsid w:val="DFE62291"/>
    <w:rsid w:val="EBFEEEEE"/>
    <w:rsid w:val="ED4FEB71"/>
    <w:rsid w:val="EFCCB693"/>
    <w:rsid w:val="EFD59618"/>
    <w:rsid w:val="EFF76B27"/>
    <w:rsid w:val="EFFB3407"/>
    <w:rsid w:val="F5CCBBD3"/>
    <w:rsid w:val="F5FE4F12"/>
    <w:rsid w:val="F66FF944"/>
    <w:rsid w:val="F7FBE6DA"/>
    <w:rsid w:val="FA7D81B0"/>
    <w:rsid w:val="FB4B8B4D"/>
    <w:rsid w:val="FBBB7A24"/>
    <w:rsid w:val="FBFAD950"/>
    <w:rsid w:val="FD3C5276"/>
    <w:rsid w:val="FD57DBD7"/>
    <w:rsid w:val="FD77BCD2"/>
    <w:rsid w:val="FD7BB68B"/>
    <w:rsid w:val="FD7F68AD"/>
    <w:rsid w:val="FDFD7E97"/>
    <w:rsid w:val="FE6E84D2"/>
    <w:rsid w:val="FE731922"/>
    <w:rsid w:val="FE77D2BD"/>
    <w:rsid w:val="FEBC10DE"/>
    <w:rsid w:val="FED71FA5"/>
    <w:rsid w:val="FEDF7E25"/>
    <w:rsid w:val="FEFFE2A1"/>
    <w:rsid w:val="FF36FC3A"/>
    <w:rsid w:val="FF3A8D5A"/>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2021-02-14T10:50:00Z</dcterms:created>
  <dc:creator>微软中国</dc:creator>
  <cp:lastModifiedBy>kylin</cp:lastModifiedBy>
  <cp:lastPrinted>2024-02-23T09:43:00Z</cp:lastPrinted>
  <dcterms:modified xsi:type="dcterms:W3CDTF">2024-02-23T17:05:17Z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